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6FB" w:rsidRDefault="006536FB" w:rsidP="006536FB"/>
    <w:p w:rsidR="006536FB" w:rsidRDefault="000043B7" w:rsidP="006536FB">
      <w:r>
        <w:t xml:space="preserve">GAWG </w:t>
      </w:r>
      <w:r w:rsidR="006536FB">
        <w:t>Tasks from 2/28/14</w:t>
      </w:r>
      <w:r>
        <w:t>, comments</w:t>
      </w:r>
      <w:r w:rsidR="00EA1178">
        <w:t xml:space="preserve">s from workgroup members </w:t>
      </w:r>
      <w:r>
        <w:t>on what has been addressed</w:t>
      </w:r>
      <w:r w:rsidR="006536FB">
        <w:t>:</w:t>
      </w:r>
    </w:p>
    <w:p w:rsidR="00A24D9D" w:rsidRPr="00A24D9D" w:rsidRDefault="006536FB" w:rsidP="00F01427">
      <w:pPr>
        <w:pStyle w:val="ListParagraph"/>
        <w:numPr>
          <w:ilvl w:val="0"/>
          <w:numId w:val="1"/>
        </w:numPr>
        <w:rPr>
          <w:b/>
        </w:rPr>
      </w:pPr>
      <w:r w:rsidRPr="00A24D9D">
        <w:rPr>
          <w:b/>
        </w:rPr>
        <w:t>Glean from the FES, ROD, IAP, and 2007 Coarse Sediment Management Plan (2007 CSMP) the five most important and achievable objectives related to gravel augmentation or management [Scott]</w:t>
      </w:r>
    </w:p>
    <w:p w:rsidR="00A24D9D" w:rsidRDefault="00A24D9D" w:rsidP="00A24D9D">
      <w:pPr>
        <w:pStyle w:val="ListParagraph"/>
      </w:pPr>
    </w:p>
    <w:p w:rsidR="006536FB" w:rsidRDefault="00A24D9D" w:rsidP="00A24D9D">
      <w:pPr>
        <w:pStyle w:val="ListParagraph"/>
      </w:pPr>
      <w:r>
        <w:t xml:space="preserve">Scott: </w:t>
      </w:r>
      <w:r w:rsidR="008008E6">
        <w:t xml:space="preserve"> </w:t>
      </w:r>
      <w:r w:rsidR="00F01427">
        <w:t xml:space="preserve">(done, see </w:t>
      </w:r>
      <w:r w:rsidR="00F01427" w:rsidRPr="00686923">
        <w:t>Draft Objectives 051214 Highlited.docx</w:t>
      </w:r>
      <w:r w:rsidR="00F01427">
        <w:t>)</w:t>
      </w:r>
    </w:p>
    <w:p w:rsidR="00A24D9D" w:rsidRDefault="00A24D9D" w:rsidP="00A24D9D">
      <w:pPr>
        <w:pStyle w:val="ListParagraph"/>
      </w:pPr>
    </w:p>
    <w:p w:rsidR="006536FB" w:rsidRDefault="006536FB" w:rsidP="006536FB">
      <w:pPr>
        <w:pStyle w:val="ListParagraph"/>
        <w:numPr>
          <w:ilvl w:val="0"/>
          <w:numId w:val="1"/>
        </w:numPr>
        <w:rPr>
          <w:b/>
        </w:rPr>
      </w:pPr>
      <w:r w:rsidRPr="00A24D9D">
        <w:rPr>
          <w:b/>
        </w:rPr>
        <w:t>Use Dave's recently developed transport rate based on GMA's work as a base for long term transport volumes;</w:t>
      </w:r>
      <w:r w:rsidR="00B01BED">
        <w:rPr>
          <w:b/>
        </w:rPr>
        <w:t xml:space="preserve"> (see #3, below)</w:t>
      </w:r>
    </w:p>
    <w:p w:rsidR="00A24D9D" w:rsidRPr="00A24D9D" w:rsidRDefault="00A24D9D" w:rsidP="00A24D9D">
      <w:pPr>
        <w:pStyle w:val="ListParagraph"/>
        <w:rPr>
          <w:b/>
        </w:rPr>
      </w:pPr>
    </w:p>
    <w:p w:rsidR="00A24D9D" w:rsidRPr="00A24D9D" w:rsidRDefault="006536FB" w:rsidP="00893090">
      <w:pPr>
        <w:pStyle w:val="ListParagraph"/>
        <w:numPr>
          <w:ilvl w:val="0"/>
          <w:numId w:val="1"/>
        </w:numPr>
      </w:pPr>
      <w:r w:rsidRPr="00A24D9D">
        <w:rPr>
          <w:b/>
        </w:rPr>
        <w:t>Use Dave's mapping (in progress) and the mapping provided by McBain and Trush to identify target areas in need of gravel and the gravel sources available [Mark];</w:t>
      </w:r>
    </w:p>
    <w:p w:rsidR="00B01BED" w:rsidRDefault="006536FB" w:rsidP="00A24D9D">
      <w:pPr>
        <w:pStyle w:val="ListParagraph"/>
        <w:rPr>
          <w:color w:val="000000" w:themeColor="text1"/>
        </w:rPr>
      </w:pPr>
      <w:r>
        <w:br/>
      </w:r>
      <w:r w:rsidR="00B01BED">
        <w:rPr>
          <w:color w:val="000000" w:themeColor="text1"/>
        </w:rPr>
        <w:t xml:space="preserve">(done; see </w:t>
      </w:r>
      <w:r w:rsidR="00B01BED" w:rsidRPr="00B01BED">
        <w:rPr>
          <w:color w:val="000000" w:themeColor="text1"/>
        </w:rPr>
        <w:t>Gravel_augment_geo_compile.pdf)</w:t>
      </w:r>
      <w:r w:rsidR="00B01BED">
        <w:rPr>
          <w:color w:val="000000" w:themeColor="text1"/>
        </w:rPr>
        <w:t xml:space="preserve"> </w:t>
      </w:r>
    </w:p>
    <w:p w:rsidR="006536FB" w:rsidRPr="00A24D9D" w:rsidRDefault="00B01BED" w:rsidP="00A24D9D">
      <w:pPr>
        <w:pStyle w:val="ListParagraph"/>
      </w:pPr>
      <w:r>
        <w:rPr>
          <w:color w:val="000000" w:themeColor="text1"/>
        </w:rPr>
        <w:t xml:space="preserve"> </w:t>
      </w:r>
      <w:r w:rsidR="00A24D9D" w:rsidRPr="00A24D9D">
        <w:rPr>
          <w:color w:val="000000" w:themeColor="text1"/>
        </w:rPr>
        <w:t xml:space="preserve">Mark: </w:t>
      </w:r>
      <w:r w:rsidR="00893090" w:rsidRPr="00A24D9D">
        <w:rPr>
          <w:color w:val="000000" w:themeColor="text1"/>
        </w:rPr>
        <w:t xml:space="preserve">At the May 13. 2014 meeting, </w:t>
      </w:r>
      <w:r w:rsidR="006536FB" w:rsidRPr="00A24D9D">
        <w:rPr>
          <w:color w:val="000000" w:themeColor="text1"/>
        </w:rPr>
        <w:t>Mark presented a PowerPoint Presentation of</w:t>
      </w:r>
      <w:r w:rsidR="00893090" w:rsidRPr="00A24D9D">
        <w:rPr>
          <w:color w:val="000000" w:themeColor="text1"/>
        </w:rPr>
        <w:t xml:space="preserve"> a</w:t>
      </w:r>
      <w:r w:rsidR="006536FB" w:rsidRPr="00A24D9D">
        <w:rPr>
          <w:color w:val="000000" w:themeColor="text1"/>
        </w:rPr>
        <w:t xml:space="preserve"> compilation</w:t>
      </w:r>
      <w:r w:rsidR="00893090" w:rsidRPr="00A24D9D">
        <w:rPr>
          <w:color w:val="000000" w:themeColor="text1"/>
        </w:rPr>
        <w:t xml:space="preserve"> of Dave’s mapping, a review of the 2007  Coarse Sediment Management Plan (CSMP), comparing and contrasting the sites identified by Aaron’s subgroup relative to the aforementioned references partitioned within the four sediment budget cells of Gaeuman (2012) and placed within the context of geologic mapping data published by the U.S. Geological Survey (Irwin, 2009 and 2010).</w:t>
      </w:r>
      <w:r w:rsidR="006536FB" w:rsidRPr="00A24D9D">
        <w:rPr>
          <w:color w:val="000000" w:themeColor="text1"/>
        </w:rPr>
        <w:t>. Mark believes that the task as articulated in the notes was overly ambitious; instead, “I found myself trying to articulate a skeletal spatial and temporal context for gravel placement applicable to both the 5-year permit plan and the longer term effort that simultaneously relies upon the existing available information (e.g., USGS mapping and 2007 CSMP) woven together with the more recent and detailed work conducted over the years by Aaron and Dave.”</w:t>
      </w:r>
      <w:r w:rsidR="00893090" w:rsidRPr="00A24D9D">
        <w:rPr>
          <w:color w:val="000000" w:themeColor="text1"/>
        </w:rPr>
        <w:t xml:space="preserve"> </w:t>
      </w:r>
      <w:r w:rsidR="00893090" w:rsidRPr="00A24D9D">
        <w:rPr>
          <w:color w:val="000000" w:themeColor="text1"/>
        </w:rPr>
        <w:br/>
        <w:t>Mark: As for conclusions and next steps; A) the sites identified by Aron’s subgroup are consistent with what is proposed in the CSMP; B) Dave’s mapping is very detailed and should be analyzed in greater depth to identify channel sections within the individual sediment budget cells that demonstrate/exemplify either an obvious dearth or abundance of gravel.  That analysis appears essential to clearly define,  document, and defend additional potential augmentation sites.  It is not my intent here to imply that Dave needs additional work etc.  Rather, it is my intent that we more fully incorporate his mapping data into the analyses and strategies for developing both short- and long-term gravel augmentations.</w:t>
      </w:r>
    </w:p>
    <w:p w:rsidR="00A24D9D" w:rsidRDefault="00A24D9D" w:rsidP="00A24D9D">
      <w:pPr>
        <w:pStyle w:val="ListParagraph"/>
      </w:pPr>
    </w:p>
    <w:p w:rsidR="00A24D9D" w:rsidRPr="00A24D9D" w:rsidRDefault="006536FB" w:rsidP="006536FB">
      <w:pPr>
        <w:pStyle w:val="ListParagraph"/>
        <w:numPr>
          <w:ilvl w:val="0"/>
          <w:numId w:val="1"/>
        </w:numPr>
        <w:rPr>
          <w:color w:val="000000" w:themeColor="text1"/>
        </w:rPr>
      </w:pPr>
      <w:r w:rsidRPr="00A24D9D">
        <w:rPr>
          <w:b/>
        </w:rPr>
        <w:t xml:space="preserve">Use our documented understanding of how the past gravel augmentations [Aaron-habitat responses where available] have behaved/evolved to develop site specific objectives and appropriate metrics to measure and monitor; (linked to number 1); [Wes, Andreas, Conor serve as sounding board] </w:t>
      </w:r>
    </w:p>
    <w:p w:rsidR="006536FB" w:rsidRPr="00A24D9D" w:rsidRDefault="006536FB" w:rsidP="00A24D9D">
      <w:pPr>
        <w:pStyle w:val="ListParagraph"/>
        <w:rPr>
          <w:color w:val="000000" w:themeColor="text1"/>
        </w:rPr>
      </w:pPr>
      <w:r>
        <w:br/>
      </w:r>
      <w:r w:rsidR="00A24D9D" w:rsidRPr="00A24D9D">
        <w:rPr>
          <w:color w:val="000000" w:themeColor="text1"/>
        </w:rPr>
        <w:t>Aaron:</w:t>
      </w:r>
      <w:r w:rsidRPr="00A24D9D">
        <w:rPr>
          <w:color w:val="000000" w:themeColor="text1"/>
        </w:rPr>
        <w:t>Completed at the May meeting by Aaron Martin. Powerpoint presentation (</w:t>
      </w:r>
      <w:r w:rsidR="00285DBB" w:rsidRPr="00686923">
        <w:rPr>
          <w:color w:val="000000" w:themeColor="text1"/>
        </w:rPr>
        <w:t>Hab_effects_from_gravel_aug.pptx</w:t>
      </w:r>
      <w:r w:rsidRPr="00A24D9D">
        <w:rPr>
          <w:color w:val="000000" w:themeColor="text1"/>
        </w:rPr>
        <w:t>)</w:t>
      </w:r>
    </w:p>
    <w:p w:rsidR="00A24D9D" w:rsidRDefault="00A24D9D" w:rsidP="00A24D9D">
      <w:pPr>
        <w:pStyle w:val="ListParagraph"/>
        <w:rPr>
          <w:color w:val="000000" w:themeColor="text1"/>
        </w:rPr>
      </w:pPr>
    </w:p>
    <w:p w:rsidR="00A24D9D" w:rsidRDefault="00A24D9D" w:rsidP="00A24D9D">
      <w:pPr>
        <w:pStyle w:val="ListParagraph"/>
        <w:rPr>
          <w:color w:val="000000" w:themeColor="text1"/>
        </w:rPr>
      </w:pPr>
      <w:r w:rsidRPr="00A24D9D">
        <w:rPr>
          <w:color w:val="000000" w:themeColor="text1"/>
        </w:rPr>
        <w:t>Wes: I will create some time next week to develop several site specific gravel augmentation objectives and appropriate metrics to measure and monitor. As suggested, I will build upon Aaron's excellent summary of how the past gravel augmentations have evolved at the last meeting and Scott's summary of the pertinent FES, ROD, IAP, and 2007 Coarse Sediment Management Plan (2007 CSMP) objectives related to gravel augmentation or management</w:t>
      </w:r>
    </w:p>
    <w:p w:rsidR="00A24D9D" w:rsidRPr="00A24D9D" w:rsidRDefault="00A24D9D" w:rsidP="00A24D9D">
      <w:pPr>
        <w:pStyle w:val="ListParagraph"/>
        <w:rPr>
          <w:color w:val="000000" w:themeColor="text1"/>
        </w:rPr>
      </w:pPr>
    </w:p>
    <w:p w:rsidR="006536FB" w:rsidRDefault="006536FB" w:rsidP="006536FB">
      <w:pPr>
        <w:pStyle w:val="ListParagraph"/>
        <w:numPr>
          <w:ilvl w:val="0"/>
          <w:numId w:val="1"/>
        </w:numPr>
        <w:rPr>
          <w:color w:val="000000" w:themeColor="text1"/>
        </w:rPr>
      </w:pPr>
      <w:r w:rsidRPr="00A24D9D">
        <w:rPr>
          <w:b/>
        </w:rPr>
        <w:lastRenderedPageBreak/>
        <w:t>Identify where more gravel could improve habitat conditions (includes Reviewing 2007 potential sites and screen potential sites for maximum placement in 5-yr plan) [Dave, Aaron, James Lee, Andreas, Conor serve as sounding board]</w:t>
      </w:r>
      <w:r>
        <w:br/>
      </w:r>
      <w:r w:rsidR="00A24D9D" w:rsidRPr="00A24D9D">
        <w:rPr>
          <w:color w:val="000000" w:themeColor="text1"/>
        </w:rPr>
        <w:t xml:space="preserve">Aaron: </w:t>
      </w:r>
      <w:r w:rsidRPr="00A24D9D">
        <w:rPr>
          <w:color w:val="000000" w:themeColor="text1"/>
        </w:rPr>
        <w:t>The subgroup met, developed the shapefile of possible augmentation locations and a word doc that described the results and subsequent discussion, which was presented at the May meeting. Aaron had also agreed to do a short clean up or edit of the shapefile and give it to Andreas to aid in the development of the 5 year plan, low flow augmentation locations. He has not done the minor edits yet.</w:t>
      </w:r>
    </w:p>
    <w:p w:rsidR="00A24D9D" w:rsidRDefault="00A24D9D" w:rsidP="00A24D9D">
      <w:pPr>
        <w:pStyle w:val="ListParagraph"/>
        <w:rPr>
          <w:color w:val="000000" w:themeColor="text1"/>
        </w:rPr>
      </w:pPr>
    </w:p>
    <w:p w:rsidR="00A24D9D" w:rsidRPr="00A24D9D" w:rsidRDefault="00A24D9D" w:rsidP="00A24D9D">
      <w:pPr>
        <w:pStyle w:val="ListParagraph"/>
        <w:numPr>
          <w:ilvl w:val="0"/>
          <w:numId w:val="1"/>
        </w:numPr>
        <w:rPr>
          <w:color w:val="000000" w:themeColor="text1"/>
        </w:rPr>
      </w:pPr>
      <w:r w:rsidRPr="00A24D9D">
        <w:rPr>
          <w:b/>
          <w:color w:val="000000" w:themeColor="text1"/>
        </w:rPr>
        <w:t>Finish vision quest, [Wes, Charlie, Justin]; group to write down attributes of “good” sites; this should feed into 5 – rush on this one</w:t>
      </w:r>
      <w:r w:rsidRPr="00A24D9D">
        <w:rPr>
          <w:color w:val="000000" w:themeColor="text1"/>
        </w:rPr>
        <w:br/>
      </w:r>
      <w:r w:rsidR="001058A8">
        <w:rPr>
          <w:color w:val="000000" w:themeColor="text1"/>
        </w:rPr>
        <w:t>(outstanding)</w:t>
      </w:r>
    </w:p>
    <w:p w:rsidR="00767D23" w:rsidRDefault="00A24D9D" w:rsidP="00A24D9D">
      <w:pPr>
        <w:pStyle w:val="ListParagraph"/>
        <w:rPr>
          <w:color w:val="000000" w:themeColor="text1"/>
        </w:rPr>
      </w:pPr>
      <w:r w:rsidRPr="00A24D9D">
        <w:rPr>
          <w:color w:val="000000" w:themeColor="text1"/>
        </w:rPr>
        <w:t xml:space="preserve">Charlie: There was significant comment on the Vision presentation at the last Gravel workgroup meeting.  Rather than press to make suggested changes and submit a rushed product to TAMWG/TMC last week, we're pushing completion of the Vision doc back to accommodate </w:t>
      </w:r>
      <w:r>
        <w:rPr>
          <w:color w:val="000000" w:themeColor="text1"/>
        </w:rPr>
        <w:t>careful craft, edit, and review.</w:t>
      </w:r>
    </w:p>
    <w:p w:rsidR="00A24D9D" w:rsidRDefault="00A24D9D" w:rsidP="00A24D9D">
      <w:pPr>
        <w:pStyle w:val="ListParagraph"/>
        <w:rPr>
          <w:color w:val="000000" w:themeColor="text1"/>
        </w:rPr>
      </w:pPr>
    </w:p>
    <w:p w:rsidR="00A24D9D" w:rsidRDefault="00A24D9D" w:rsidP="00A24D9D">
      <w:pPr>
        <w:pStyle w:val="ListParagraph"/>
        <w:numPr>
          <w:ilvl w:val="0"/>
          <w:numId w:val="1"/>
        </w:numPr>
        <w:rPr>
          <w:b/>
        </w:rPr>
      </w:pPr>
      <w:r w:rsidRPr="00A24D9D">
        <w:rPr>
          <w:b/>
        </w:rPr>
        <w:t>Develop outline for the NEPA / CEQA document on the 5-year plan [Brandt Gutermuth].</w:t>
      </w:r>
    </w:p>
    <w:p w:rsidR="00285DBB" w:rsidRPr="00285DBB" w:rsidRDefault="00285DBB" w:rsidP="00285DBB">
      <w:pPr>
        <w:pStyle w:val="ListParagraph"/>
      </w:pPr>
      <w:r>
        <w:rPr>
          <w:b/>
        </w:rPr>
        <w:br/>
      </w:r>
      <w:r w:rsidRPr="00285DBB">
        <w:t>Brandt: what we need most from your group are the same details that were enumerated in the Gravel Road Map. Just write up (with a drawing too of all your sites) and say what you want to do and why. Then we can ask for more input as needed to refine the product.  See attachment.  I also attach the DRAFT table of contents from a gravel management environmental document that is planned for production this fall. The draft of this table of contents was provided in April - in response to the Action Item from 2/28/14 (ACTION ITEM FROM 2/28/14 Gravel augmentation group notes:  Develop outline for NEPA/CEQA document on the 5 year plan (Brandt Gu</w:t>
      </w:r>
      <w:r>
        <w:t>termuth</w:t>
      </w:r>
      <w:r w:rsidRPr="00285DBB">
        <w:t xml:space="preserve">) </w:t>
      </w:r>
    </w:p>
    <w:p w:rsidR="00285DBB" w:rsidRPr="00285DBB" w:rsidRDefault="00285DBB" w:rsidP="00285DBB">
      <w:pPr>
        <w:pStyle w:val="ListParagraph"/>
      </w:pPr>
    </w:p>
    <w:p w:rsidR="00285DBB" w:rsidRPr="00285DBB" w:rsidRDefault="00285DBB" w:rsidP="00285DBB">
      <w:pPr>
        <w:pStyle w:val="ListParagraph"/>
      </w:pPr>
      <w:r w:rsidRPr="00285DBB">
        <w:t>You will have iterative input with our environmental scientists and permitters, but we need the first gravel augmentation plan (w/all components from Gravel Road Map) by June 20, 2014.</w:t>
      </w:r>
    </w:p>
    <w:p w:rsidR="001058A8" w:rsidRDefault="001058A8" w:rsidP="00285DBB">
      <w:pPr>
        <w:pStyle w:val="ListParagraph"/>
        <w:rPr>
          <w:b/>
        </w:rPr>
      </w:pPr>
      <w:bookmarkStart w:id="0" w:name="_GoBack"/>
      <w:bookmarkEnd w:id="0"/>
    </w:p>
    <w:p w:rsidR="00285DBB" w:rsidRDefault="001058A8" w:rsidP="00285DBB">
      <w:pPr>
        <w:pStyle w:val="ListParagraph"/>
        <w:rPr>
          <w:b/>
        </w:rPr>
      </w:pPr>
      <w:r w:rsidRPr="001058A8">
        <w:t>(Done; see documents below)</w:t>
      </w:r>
      <w:r w:rsidR="00285DBB">
        <w:rPr>
          <w:b/>
        </w:rPr>
        <w:br/>
      </w:r>
      <w:hyperlink r:id="rId6" w:history="1">
        <w:r w:rsidR="00285DBB" w:rsidRPr="00285DBB">
          <w:rPr>
            <w:rStyle w:val="Hyperlink"/>
            <w:b/>
          </w:rPr>
          <w:t>FY14 Gravel augmentation roadmap.pdf</w:t>
        </w:r>
      </w:hyperlink>
      <w:r w:rsidR="00285DBB">
        <w:rPr>
          <w:b/>
        </w:rPr>
        <w:br/>
      </w:r>
      <w:hyperlink r:id="rId7" w:history="1">
        <w:r w:rsidR="00285DBB" w:rsidRPr="00285DBB">
          <w:rPr>
            <w:rStyle w:val="Hyperlink"/>
            <w:b/>
          </w:rPr>
          <w:t>Draft Long-term Gravel Augmentation Table of Contents.doc</w:t>
        </w:r>
      </w:hyperlink>
    </w:p>
    <w:p w:rsidR="00A24D9D" w:rsidRPr="00A24D9D" w:rsidRDefault="00A24D9D" w:rsidP="00A24D9D">
      <w:pPr>
        <w:pStyle w:val="ListParagraph"/>
        <w:rPr>
          <w:b/>
        </w:rPr>
      </w:pPr>
    </w:p>
    <w:p w:rsidR="00A24D9D" w:rsidRPr="00A24D9D" w:rsidRDefault="00A24D9D" w:rsidP="00A24D9D">
      <w:pPr>
        <w:pStyle w:val="ListParagraph"/>
        <w:numPr>
          <w:ilvl w:val="0"/>
          <w:numId w:val="1"/>
        </w:numPr>
        <w:rPr>
          <w:b/>
        </w:rPr>
      </w:pPr>
      <w:r w:rsidRPr="00A24D9D">
        <w:rPr>
          <w:b/>
        </w:rPr>
        <w:t>Combine the above into a five-year gravel augmentation plan to be implemented beginning during the spring of 2015.</w:t>
      </w:r>
    </w:p>
    <w:p w:rsidR="00A24D9D" w:rsidRPr="00A24D9D" w:rsidRDefault="001058A8" w:rsidP="00A24D9D">
      <w:pPr>
        <w:pStyle w:val="ListParagraph"/>
        <w:rPr>
          <w:color w:val="000000" w:themeColor="text1"/>
        </w:rPr>
      </w:pPr>
      <w:r>
        <w:rPr>
          <w:color w:val="000000" w:themeColor="text1"/>
        </w:rPr>
        <w:t>(outstanding)</w:t>
      </w:r>
    </w:p>
    <w:sectPr w:rsidR="00A24D9D" w:rsidRPr="00A24D9D" w:rsidSect="001A715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F34997"/>
    <w:multiLevelType w:val="hybridMultilevel"/>
    <w:tmpl w:val="B016D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FB"/>
    <w:rsid w:val="000043B7"/>
    <w:rsid w:val="00027A0E"/>
    <w:rsid w:val="001058A8"/>
    <w:rsid w:val="001206F8"/>
    <w:rsid w:val="001A7153"/>
    <w:rsid w:val="00285DBB"/>
    <w:rsid w:val="006536FB"/>
    <w:rsid w:val="00686923"/>
    <w:rsid w:val="008008E6"/>
    <w:rsid w:val="00834600"/>
    <w:rsid w:val="00893090"/>
    <w:rsid w:val="009F4560"/>
    <w:rsid w:val="00A24D9D"/>
    <w:rsid w:val="00AF6F1A"/>
    <w:rsid w:val="00B01BED"/>
    <w:rsid w:val="00B45F56"/>
    <w:rsid w:val="00DF64D7"/>
    <w:rsid w:val="00EA1178"/>
    <w:rsid w:val="00F01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36FB"/>
    <w:pPr>
      <w:ind w:left="720"/>
      <w:contextualSpacing/>
    </w:pPr>
  </w:style>
  <w:style w:type="character" w:styleId="Hyperlink">
    <w:name w:val="Hyperlink"/>
    <w:basedOn w:val="DefaultParagraphFont"/>
    <w:uiPriority w:val="99"/>
    <w:unhideWhenUsed/>
    <w:rsid w:val="009F4560"/>
    <w:rPr>
      <w:color w:val="0000FF" w:themeColor="hyperlink"/>
      <w:u w:val="single"/>
    </w:rPr>
  </w:style>
  <w:style w:type="character" w:styleId="FollowedHyperlink">
    <w:name w:val="FollowedHyperlink"/>
    <w:basedOn w:val="DefaultParagraphFont"/>
    <w:uiPriority w:val="99"/>
    <w:semiHidden/>
    <w:unhideWhenUsed/>
    <w:rsid w:val="000043B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36FB"/>
    <w:pPr>
      <w:ind w:left="720"/>
      <w:contextualSpacing/>
    </w:pPr>
  </w:style>
  <w:style w:type="character" w:styleId="Hyperlink">
    <w:name w:val="Hyperlink"/>
    <w:basedOn w:val="DefaultParagraphFont"/>
    <w:uiPriority w:val="99"/>
    <w:unhideWhenUsed/>
    <w:rsid w:val="009F4560"/>
    <w:rPr>
      <w:color w:val="0000FF" w:themeColor="hyperlink"/>
      <w:u w:val="single"/>
    </w:rPr>
  </w:style>
  <w:style w:type="character" w:styleId="FollowedHyperlink">
    <w:name w:val="FollowedHyperlink"/>
    <w:basedOn w:val="DefaultParagraphFont"/>
    <w:uiPriority w:val="99"/>
    <w:semiHidden/>
    <w:unhideWhenUsed/>
    <w:rsid w:val="000043B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Draft%20Long-term%20Gravel%20Augmentation%20Table%20of%20Contents.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Y14%20Gravel%20augmentation%20roadmap.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2</Pages>
  <Words>828</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Reclamation</Company>
  <LinksUpToDate>false</LinksUpToDate>
  <CharactersWithSpaces>5542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dc:creator>
  <cp:lastModifiedBy>BOR</cp:lastModifiedBy>
  <cp:revision>13</cp:revision>
  <dcterms:created xsi:type="dcterms:W3CDTF">2014-06-05T14:43:00Z</dcterms:created>
  <dcterms:modified xsi:type="dcterms:W3CDTF">2014-06-18T14:14:00Z</dcterms:modified>
</cp:coreProperties>
</file>